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AF" w:rsidRDefault="002444AF" w:rsidP="00935ED4">
      <w:pPr>
        <w:spacing w:after="0"/>
        <w:jc w:val="center"/>
        <w:rPr>
          <w:rFonts w:ascii="Arial" w:hAnsi="Arial" w:cs="Arial"/>
          <w:b/>
        </w:rPr>
      </w:pPr>
    </w:p>
    <w:p w:rsidR="002444AF" w:rsidRDefault="002444AF" w:rsidP="002444AF">
      <w:pPr>
        <w:pStyle w:val="Tekstpodstawowy2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3</w:t>
      </w:r>
    </w:p>
    <w:p w:rsidR="002444AF" w:rsidRDefault="002444AF" w:rsidP="002444AF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OSÓB WYKONUJĄCYCH ZAMÓWIENIE</w:t>
      </w:r>
    </w:p>
    <w:p w:rsidR="002444AF" w:rsidRPr="002444AF" w:rsidRDefault="002444AF" w:rsidP="002444AF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44AF">
        <w:rPr>
          <w:rFonts w:ascii="Arial" w:hAnsi="Arial" w:cs="Arial"/>
          <w:sz w:val="22"/>
          <w:szCs w:val="22"/>
        </w:rPr>
        <w:t>Składając ofertę na realizację usługi audytu zewnętrznego projektu pn.</w:t>
      </w:r>
      <w:r>
        <w:rPr>
          <w:rFonts w:ascii="Arial" w:hAnsi="Arial" w:cs="Arial"/>
          <w:sz w:val="22"/>
          <w:szCs w:val="22"/>
        </w:rPr>
        <w:t xml:space="preserve"> </w:t>
      </w:r>
      <w:r w:rsidR="00935ED4" w:rsidRPr="002444AF">
        <w:rPr>
          <w:rFonts w:ascii="Arial" w:hAnsi="Arial" w:cs="Arial"/>
          <w:sz w:val="22"/>
          <w:szCs w:val="22"/>
        </w:rPr>
        <w:t xml:space="preserve">„Z AUTYZMEM - W DRODZE DO SAMODZIELNOŚCI” </w:t>
      </w:r>
      <w:r>
        <w:rPr>
          <w:rFonts w:ascii="Arial" w:hAnsi="Arial" w:cs="Arial"/>
          <w:sz w:val="22"/>
          <w:szCs w:val="22"/>
        </w:rPr>
        <w:t>o</w:t>
      </w:r>
      <w:r w:rsidRPr="002444AF">
        <w:rPr>
          <w:rFonts w:ascii="Arial" w:hAnsi="Arial" w:cs="Arial"/>
          <w:sz w:val="22"/>
          <w:szCs w:val="22"/>
        </w:rPr>
        <w:t>świadczam, że spełniam warunek posiadania kwalifikacji, co potwierdzam danymi zawartymi w poniższej tabeli</w:t>
      </w:r>
      <w:r w:rsidRPr="002444AF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:rsidR="00935ED4" w:rsidRPr="005E7FB1" w:rsidRDefault="00935ED4" w:rsidP="002444AF">
      <w:pPr>
        <w:spacing w:after="0"/>
        <w:jc w:val="both"/>
        <w:rPr>
          <w:rFonts w:ascii="Arial" w:hAnsi="Arial" w:cs="Arial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4140"/>
        <w:gridCol w:w="3240"/>
        <w:gridCol w:w="3420"/>
      </w:tblGrid>
      <w:tr w:rsidR="002444AF" w:rsidRPr="00190D1C" w:rsidTr="00526A2B"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Zakres wykonywanej usługi w ramach zamówienia</w:t>
            </w: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Posiadane kwalifikacje</w:t>
            </w: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Posiadane doświadczenie</w:t>
            </w: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44AF" w:rsidRPr="00190D1C" w:rsidTr="00526A2B">
        <w:trPr>
          <w:trHeight w:val="1701"/>
        </w:trPr>
        <w:tc>
          <w:tcPr>
            <w:tcW w:w="828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D1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06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2444AF" w:rsidRPr="00190D1C" w:rsidRDefault="002444AF" w:rsidP="00526A2B">
            <w:pPr>
              <w:pStyle w:val="Tekstpodstawowy2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35ED4" w:rsidRDefault="00935ED4" w:rsidP="002444AF">
      <w:pPr>
        <w:pStyle w:val="Tekstpodstawowy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4E3" w:rsidRDefault="009574E3" w:rsidP="00935ED4"/>
    <w:p w:rsidR="002444AF" w:rsidRPr="002444AF" w:rsidRDefault="002444AF" w:rsidP="002444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2444AF" w:rsidRPr="002444AF" w:rsidRDefault="002444AF" w:rsidP="002444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:rsidR="002444AF" w:rsidRPr="002444AF" w:rsidRDefault="002444AF" w:rsidP="002444A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444AF">
        <w:rPr>
          <w:rFonts w:ascii="Arial" w:eastAsia="Times New Roman" w:hAnsi="Arial" w:cs="Arial"/>
          <w:lang w:eastAsia="ar-SA"/>
        </w:rPr>
        <w:t>……………………………………………….</w:t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</w:r>
      <w:r w:rsidRPr="002444AF">
        <w:rPr>
          <w:rFonts w:ascii="Arial" w:eastAsia="Times New Roman" w:hAnsi="Arial" w:cs="Arial"/>
          <w:lang w:eastAsia="ar-SA"/>
        </w:rPr>
        <w:tab/>
        <w:t>………………………………………………..</w:t>
      </w:r>
    </w:p>
    <w:p w:rsidR="002444AF" w:rsidRPr="002444AF" w:rsidRDefault="002444AF" w:rsidP="002444A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444AF"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(miejsce i data) </w:t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444AF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                (podpis wykonawcy)</w:t>
      </w:r>
    </w:p>
    <w:p w:rsidR="002444AF" w:rsidRPr="00935ED4" w:rsidRDefault="002444AF" w:rsidP="00935ED4"/>
    <w:sectPr w:rsidR="002444AF" w:rsidRPr="00935ED4" w:rsidSect="002444A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AD4" w:rsidRDefault="00367AD4" w:rsidP="009A0AF4">
      <w:pPr>
        <w:spacing w:after="0" w:line="240" w:lineRule="auto"/>
      </w:pPr>
      <w:r>
        <w:separator/>
      </w:r>
    </w:p>
  </w:endnote>
  <w:endnote w:type="continuationSeparator" w:id="0">
    <w:p w:rsidR="00367AD4" w:rsidRDefault="00367AD4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AD4" w:rsidRDefault="00367AD4" w:rsidP="009A0AF4">
      <w:pPr>
        <w:spacing w:after="0" w:line="240" w:lineRule="auto"/>
      </w:pPr>
      <w:r>
        <w:separator/>
      </w:r>
    </w:p>
  </w:footnote>
  <w:footnote w:type="continuationSeparator" w:id="0">
    <w:p w:rsidR="00367AD4" w:rsidRDefault="00367AD4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886ADDD">
          <wp:simplePos x="0" y="0"/>
          <wp:positionH relativeFrom="column">
            <wp:posOffset>6879590</wp:posOffset>
          </wp:positionH>
          <wp:positionV relativeFrom="paragraph">
            <wp:posOffset>-182880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7B0C2EBC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AD4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C0CC0"/>
    <w:multiLevelType w:val="hybridMultilevel"/>
    <w:tmpl w:val="DD98C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F7A3F"/>
    <w:multiLevelType w:val="hybridMultilevel"/>
    <w:tmpl w:val="FCD668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203"/>
    <w:rsid w:val="00005859"/>
    <w:rsid w:val="0003706E"/>
    <w:rsid w:val="000B5281"/>
    <w:rsid w:val="00137ABC"/>
    <w:rsid w:val="00154AD1"/>
    <w:rsid w:val="001C6667"/>
    <w:rsid w:val="001D00E6"/>
    <w:rsid w:val="00200002"/>
    <w:rsid w:val="00201D34"/>
    <w:rsid w:val="002444AF"/>
    <w:rsid w:val="00271B85"/>
    <w:rsid w:val="0033174E"/>
    <w:rsid w:val="00340E3F"/>
    <w:rsid w:val="00367AD4"/>
    <w:rsid w:val="00531C83"/>
    <w:rsid w:val="00536412"/>
    <w:rsid w:val="0057156B"/>
    <w:rsid w:val="005D7D8F"/>
    <w:rsid w:val="005E7FB1"/>
    <w:rsid w:val="00611203"/>
    <w:rsid w:val="007232E8"/>
    <w:rsid w:val="00765EFF"/>
    <w:rsid w:val="00853253"/>
    <w:rsid w:val="00855913"/>
    <w:rsid w:val="008775DB"/>
    <w:rsid w:val="008A5184"/>
    <w:rsid w:val="008D7DAD"/>
    <w:rsid w:val="00906A89"/>
    <w:rsid w:val="00935ED4"/>
    <w:rsid w:val="009574E3"/>
    <w:rsid w:val="00957700"/>
    <w:rsid w:val="0097557F"/>
    <w:rsid w:val="0098557F"/>
    <w:rsid w:val="009A0AF4"/>
    <w:rsid w:val="009B5877"/>
    <w:rsid w:val="00A16CA4"/>
    <w:rsid w:val="00A42F0F"/>
    <w:rsid w:val="00AB47E6"/>
    <w:rsid w:val="00B83EB6"/>
    <w:rsid w:val="00C60A1C"/>
    <w:rsid w:val="00CE2F33"/>
    <w:rsid w:val="00D04F00"/>
    <w:rsid w:val="00E646A9"/>
    <w:rsid w:val="00F45180"/>
    <w:rsid w:val="00F535DD"/>
    <w:rsid w:val="00F75668"/>
    <w:rsid w:val="00F76AE0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  <w14:docId w14:val="2CB106BF"/>
  <w15:docId w15:val="{D41BB68B-7189-4190-B950-B64A31C3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  <w:style w:type="paragraph" w:styleId="Tekstpodstawowy2">
    <w:name w:val="Body Text 2"/>
    <w:basedOn w:val="Normalny"/>
    <w:link w:val="Tekstpodstawowy2Znak"/>
    <w:rsid w:val="005E7F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7F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14DB-93CC-48C1-9B77-24340610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M.Marcinkowska</dc:creator>
  <cp:lastModifiedBy>Tomasz Marcinkowski</cp:lastModifiedBy>
  <cp:revision>29</cp:revision>
  <dcterms:created xsi:type="dcterms:W3CDTF">2016-12-21T11:38:00Z</dcterms:created>
  <dcterms:modified xsi:type="dcterms:W3CDTF">2019-01-03T14:17:00Z</dcterms:modified>
</cp:coreProperties>
</file>